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46" w:rsidRPr="00821F18" w:rsidRDefault="00EF0750" w:rsidP="002D1C46">
      <w:pPr>
        <w:autoSpaceDE w:val="0"/>
        <w:autoSpaceDN w:val="0"/>
        <w:adjustRightInd w:val="0"/>
        <w:rPr>
          <w:bCs/>
          <w:color w:val="000000"/>
          <w:lang w:val="en-GB"/>
        </w:rPr>
      </w:pPr>
      <w:r w:rsidRPr="00821F1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52705</wp:posOffset>
                </wp:positionV>
                <wp:extent cx="4843145" cy="897255"/>
                <wp:effectExtent l="9525" t="9525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14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46" w:rsidRPr="00196EA0" w:rsidRDefault="00CE2AE0" w:rsidP="002D1C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25</w:t>
                            </w:r>
                            <w:r w:rsidR="00393C62">
                              <w:rPr>
                                <w:bCs/>
                                <w:color w:val="000000"/>
                              </w:rPr>
                              <w:t>th</w:t>
                            </w:r>
                            <w:r w:rsidR="002D1C46" w:rsidRPr="00196EA0">
                              <w:rPr>
                                <w:bCs/>
                                <w:color w:val="000000"/>
                              </w:rPr>
                              <w:t xml:space="preserve"> METU </w:t>
                            </w:r>
                            <w:r w:rsidR="00393C62">
                              <w:rPr>
                                <w:bCs/>
                                <w:color w:val="000000"/>
                              </w:rPr>
                              <w:t>BRITISH NOVELISTS</w:t>
                            </w:r>
                            <w:r w:rsidR="00F51F8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93C62">
                              <w:rPr>
                                <w:bCs/>
                                <w:color w:val="000000"/>
                              </w:rPr>
                              <w:t xml:space="preserve">INTERNATIONAL </w:t>
                            </w:r>
                            <w:r w:rsidR="002D1C46" w:rsidRPr="00196EA0">
                              <w:rPr>
                                <w:bCs/>
                                <w:color w:val="000000"/>
                              </w:rPr>
                              <w:t xml:space="preserve">CONFERENCE </w:t>
                            </w:r>
                          </w:p>
                          <w:p w:rsidR="002D1C46" w:rsidRPr="00196EA0" w:rsidRDefault="00CE2AE0" w:rsidP="002D1C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Daniel Defoe</w:t>
                            </w:r>
                            <w:r w:rsidR="00393C62">
                              <w:rPr>
                                <w:bCs/>
                                <w:color w:val="000000"/>
                              </w:rPr>
                              <w:t xml:space="preserve"> and His</w:t>
                            </w:r>
                            <w:r w:rsidR="00E64F11">
                              <w:rPr>
                                <w:bCs/>
                                <w:color w:val="000000"/>
                              </w:rPr>
                              <w:t xml:space="preserve"> Work</w:t>
                            </w:r>
                          </w:p>
                          <w:p w:rsidR="002D1C46" w:rsidRPr="00196EA0" w:rsidRDefault="002D1C46" w:rsidP="002D1C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 w:rsidRPr="00196EA0">
                              <w:rPr>
                                <w:bCs/>
                                <w:color w:val="000000"/>
                              </w:rPr>
                              <w:t>1</w:t>
                            </w:r>
                            <w:r w:rsidR="00CE2AE0">
                              <w:rPr>
                                <w:bCs/>
                                <w:color w:val="000000"/>
                              </w:rPr>
                              <w:t>2</w:t>
                            </w:r>
                            <w:r w:rsidRPr="00196EA0">
                              <w:rPr>
                                <w:bCs/>
                                <w:color w:val="000000"/>
                              </w:rPr>
                              <w:t>-1</w:t>
                            </w:r>
                            <w:r w:rsidR="00CE2AE0">
                              <w:rPr>
                                <w:bCs/>
                                <w:color w:val="000000"/>
                              </w:rPr>
                              <w:t>3 December 2019</w:t>
                            </w:r>
                          </w:p>
                          <w:p w:rsidR="002D1C46" w:rsidRPr="00196EA0" w:rsidRDefault="002D1C46" w:rsidP="002D1C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 w:rsidRPr="00196EA0">
                              <w:rPr>
                                <w:bCs/>
                                <w:color w:val="000000"/>
                              </w:rPr>
                              <w:t>Ankara, TURKEY</w:t>
                            </w:r>
                          </w:p>
                          <w:p w:rsidR="002D1C46" w:rsidRDefault="002D1C46" w:rsidP="002D1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65pt;margin-top:4.15pt;width:381.35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" strokecolor="white">
                <v:textbox>
                  <w:txbxContent>
                    <w:p w:rsidR="002D1C46" w:rsidRPr="00196EA0" w:rsidRDefault="00CE2AE0" w:rsidP="002D1C4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25</w:t>
                      </w:r>
                      <w:r w:rsidR="00393C62">
                        <w:rPr>
                          <w:bCs/>
                          <w:color w:val="000000"/>
                        </w:rPr>
                        <w:t>th</w:t>
                      </w:r>
                      <w:r w:rsidR="002D1C46" w:rsidRPr="00196EA0">
                        <w:rPr>
                          <w:bCs/>
                          <w:color w:val="000000"/>
                        </w:rPr>
                        <w:t xml:space="preserve"> METU </w:t>
                      </w:r>
                      <w:r w:rsidR="00393C62">
                        <w:rPr>
                          <w:bCs/>
                          <w:color w:val="000000"/>
                        </w:rPr>
                        <w:t>BRITISH NOVELISTS</w:t>
                      </w:r>
                      <w:r w:rsidR="00F51F8C">
                        <w:rPr>
                          <w:bCs/>
                          <w:color w:val="000000"/>
                        </w:rPr>
                        <w:t xml:space="preserve"> </w:t>
                      </w:r>
                      <w:r w:rsidR="00393C62">
                        <w:rPr>
                          <w:bCs/>
                          <w:color w:val="000000"/>
                        </w:rPr>
                        <w:t xml:space="preserve">INTERNATIONAL </w:t>
                      </w:r>
                      <w:r w:rsidR="002D1C46" w:rsidRPr="00196EA0">
                        <w:rPr>
                          <w:bCs/>
                          <w:color w:val="000000"/>
                        </w:rPr>
                        <w:t xml:space="preserve">CONFERENCE </w:t>
                      </w:r>
                    </w:p>
                    <w:p w:rsidR="002D1C46" w:rsidRPr="00196EA0" w:rsidRDefault="00CE2AE0" w:rsidP="002D1C4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Daniel Defoe</w:t>
                      </w:r>
                      <w:r w:rsidR="00393C62">
                        <w:rPr>
                          <w:bCs/>
                          <w:color w:val="000000"/>
                        </w:rPr>
                        <w:t xml:space="preserve"> and His</w:t>
                      </w:r>
                      <w:r w:rsidR="00E64F11">
                        <w:rPr>
                          <w:bCs/>
                          <w:color w:val="000000"/>
                        </w:rPr>
                        <w:t xml:space="preserve"> Work</w:t>
                      </w:r>
                    </w:p>
                    <w:p w:rsidR="002D1C46" w:rsidRPr="00196EA0" w:rsidRDefault="002D1C46" w:rsidP="002D1C46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</w:rPr>
                      </w:pPr>
                      <w:r w:rsidRPr="00196EA0">
                        <w:rPr>
                          <w:bCs/>
                          <w:color w:val="000000"/>
                        </w:rPr>
                        <w:t>1</w:t>
                      </w:r>
                      <w:r w:rsidR="00CE2AE0">
                        <w:rPr>
                          <w:bCs/>
                          <w:color w:val="000000"/>
                        </w:rPr>
                        <w:t>2</w:t>
                      </w:r>
                      <w:r w:rsidRPr="00196EA0">
                        <w:rPr>
                          <w:bCs/>
                          <w:color w:val="000000"/>
                        </w:rPr>
                        <w:t>-1</w:t>
                      </w:r>
                      <w:r w:rsidR="00CE2AE0">
                        <w:rPr>
                          <w:bCs/>
                          <w:color w:val="000000"/>
                        </w:rPr>
                        <w:t>3 December 2019</w:t>
                      </w:r>
                    </w:p>
                    <w:p w:rsidR="002D1C46" w:rsidRPr="00196EA0" w:rsidRDefault="002D1C46" w:rsidP="002D1C46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</w:rPr>
                      </w:pPr>
                      <w:r w:rsidRPr="00196EA0">
                        <w:rPr>
                          <w:bCs/>
                          <w:color w:val="000000"/>
                        </w:rPr>
                        <w:t>Ankara, TURKEY</w:t>
                      </w:r>
                    </w:p>
                    <w:p w:rsidR="002D1C46" w:rsidRDefault="002D1C46" w:rsidP="002D1C46"/>
                  </w:txbxContent>
                </v:textbox>
              </v:shape>
            </w:pict>
          </mc:Fallback>
        </mc:AlternateContent>
      </w:r>
    </w:p>
    <w:p w:rsidR="002D1C46" w:rsidRPr="00821F18" w:rsidRDefault="00EF0750" w:rsidP="002D1C46">
      <w:pPr>
        <w:autoSpaceDE w:val="0"/>
        <w:autoSpaceDN w:val="0"/>
        <w:adjustRightInd w:val="0"/>
        <w:rPr>
          <w:color w:val="000000"/>
          <w:lang w:val="en-GB"/>
        </w:rPr>
      </w:pPr>
      <w:r w:rsidRPr="002D1C46">
        <w:rPr>
          <w:noProof/>
          <w:color w:val="000000"/>
        </w:rPr>
        <w:drawing>
          <wp:inline distT="0" distB="0" distL="0" distR="0">
            <wp:extent cx="7048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C46" w:rsidRPr="00821F18">
        <w:rPr>
          <w:color w:val="000000"/>
          <w:lang w:val="en-GB"/>
        </w:rPr>
        <w:t xml:space="preserve"> </w:t>
      </w:r>
    </w:p>
    <w:p w:rsidR="002D1C46" w:rsidRPr="00821F18" w:rsidRDefault="002D1C46" w:rsidP="002D1C46">
      <w:pPr>
        <w:autoSpaceDE w:val="0"/>
        <w:autoSpaceDN w:val="0"/>
        <w:adjustRightInd w:val="0"/>
        <w:jc w:val="center"/>
        <w:rPr>
          <w:bCs/>
          <w:color w:val="000000"/>
          <w:lang w:val="en-GB"/>
        </w:rPr>
      </w:pPr>
    </w:p>
    <w:p w:rsidR="002D1C46" w:rsidRPr="00821F18" w:rsidRDefault="002D1C46" w:rsidP="002D1C46">
      <w:pPr>
        <w:autoSpaceDE w:val="0"/>
        <w:autoSpaceDN w:val="0"/>
        <w:adjustRightInd w:val="0"/>
        <w:jc w:val="center"/>
        <w:rPr>
          <w:bCs/>
          <w:color w:val="000000"/>
          <w:lang w:val="en-GB"/>
        </w:rPr>
      </w:pPr>
    </w:p>
    <w:p w:rsidR="002D1C46" w:rsidRPr="00196EA0" w:rsidRDefault="002D1C46" w:rsidP="002D1C46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 w:rsidRPr="00196EA0">
        <w:rPr>
          <w:b/>
          <w:bCs/>
          <w:color w:val="000000"/>
          <w:lang w:val="en-GB"/>
        </w:rPr>
        <w:t>ACCOMMODATION FORM</w:t>
      </w:r>
    </w:p>
    <w:p w:rsidR="002D1C46" w:rsidRPr="00821F18" w:rsidRDefault="002D1C46" w:rsidP="002D1C46">
      <w:pPr>
        <w:autoSpaceDE w:val="0"/>
        <w:autoSpaceDN w:val="0"/>
        <w:adjustRightInd w:val="0"/>
        <w:jc w:val="center"/>
        <w:rPr>
          <w:bCs/>
          <w:color w:val="000000"/>
          <w:lang w:val="en-GB"/>
        </w:rPr>
      </w:pPr>
    </w:p>
    <w:p w:rsidR="002D1C46" w:rsidRPr="00821F18" w:rsidRDefault="002D1C46" w:rsidP="002D1C46">
      <w:pPr>
        <w:autoSpaceDE w:val="0"/>
        <w:autoSpaceDN w:val="0"/>
        <w:adjustRightInd w:val="0"/>
        <w:jc w:val="center"/>
        <w:rPr>
          <w:color w:val="000000"/>
          <w:lang w:val="en-GB"/>
        </w:rPr>
      </w:pP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  <w:r w:rsidRPr="00821F18">
        <w:rPr>
          <w:lang w:val="en-GB"/>
        </w:rPr>
        <w:t>Surname</w:t>
      </w:r>
      <w:r w:rsidRPr="00821F18">
        <w:rPr>
          <w:lang w:val="en-GB"/>
        </w:rPr>
        <w:tab/>
      </w:r>
      <w:r w:rsidRPr="00821F18">
        <w:rPr>
          <w:lang w:val="en-GB"/>
        </w:rPr>
        <w:tab/>
        <w:t>:</w:t>
      </w:r>
      <w:r>
        <w:rPr>
          <w:lang w:val="en-GB"/>
        </w:rPr>
        <w:t xml:space="preserve"> </w:t>
      </w:r>
    </w:p>
    <w:p w:rsidR="002D1C46" w:rsidRDefault="002D1C46" w:rsidP="002D1C46">
      <w:pPr>
        <w:ind w:left="1440" w:hanging="1440"/>
        <w:jc w:val="both"/>
        <w:rPr>
          <w:lang w:val="en-GB"/>
        </w:rPr>
      </w:pPr>
      <w:r w:rsidRPr="00821F18">
        <w:rPr>
          <w:lang w:val="en-GB"/>
        </w:rPr>
        <w:t>Name</w:t>
      </w:r>
      <w:r w:rsidRPr="00821F18">
        <w:rPr>
          <w:lang w:val="en-GB"/>
        </w:rPr>
        <w:tab/>
      </w:r>
      <w:r w:rsidRPr="00821F18">
        <w:rPr>
          <w:lang w:val="en-GB"/>
        </w:rPr>
        <w:tab/>
        <w:t>:</w:t>
      </w: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  <w:r>
        <w:rPr>
          <w:lang w:val="en-GB"/>
        </w:rPr>
        <w:t>Academic Title</w:t>
      </w:r>
      <w:r>
        <w:rPr>
          <w:lang w:val="en-GB"/>
        </w:rPr>
        <w:tab/>
        <w:t>:</w:t>
      </w: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  <w:r w:rsidRPr="00821F18">
        <w:rPr>
          <w:lang w:val="en-GB"/>
        </w:rPr>
        <w:t>Address</w:t>
      </w:r>
      <w:r w:rsidRPr="00821F18">
        <w:rPr>
          <w:lang w:val="en-GB"/>
        </w:rPr>
        <w:tab/>
      </w:r>
      <w:r w:rsidRPr="00821F18">
        <w:rPr>
          <w:lang w:val="en-GB"/>
        </w:rPr>
        <w:tab/>
        <w:t>:</w:t>
      </w:r>
      <w:r w:rsidRPr="00821F18">
        <w:rPr>
          <w:lang w:val="en-GB"/>
        </w:rPr>
        <w:tab/>
      </w:r>
      <w:r w:rsidRPr="00821F18">
        <w:rPr>
          <w:lang w:val="en-GB"/>
        </w:rPr>
        <w:tab/>
      </w: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  <w:r w:rsidRPr="00821F18">
        <w:rPr>
          <w:lang w:val="en-GB"/>
        </w:rPr>
        <w:t>E-mail</w:t>
      </w:r>
      <w:r w:rsidRPr="00821F18">
        <w:rPr>
          <w:lang w:val="en-GB"/>
        </w:rPr>
        <w:tab/>
      </w:r>
      <w:r w:rsidRPr="00821F18">
        <w:rPr>
          <w:lang w:val="en-GB"/>
        </w:rPr>
        <w:tab/>
        <w:t>:</w:t>
      </w:r>
      <w:r w:rsidRPr="00821F18">
        <w:rPr>
          <w:lang w:val="en-GB"/>
        </w:rPr>
        <w:tab/>
      </w:r>
      <w:r w:rsidRPr="00821F18">
        <w:rPr>
          <w:lang w:val="en-GB"/>
        </w:rPr>
        <w:tab/>
      </w: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  <w:r w:rsidRPr="00821F18">
        <w:rPr>
          <w:lang w:val="en-GB"/>
        </w:rPr>
        <w:t>Phone number</w:t>
      </w:r>
      <w:r w:rsidRPr="00821F18">
        <w:rPr>
          <w:lang w:val="en-GB"/>
        </w:rPr>
        <w:tab/>
      </w:r>
      <w:r>
        <w:rPr>
          <w:lang w:val="en-GB"/>
        </w:rPr>
        <w:tab/>
      </w:r>
      <w:r w:rsidRPr="00821F18">
        <w:rPr>
          <w:lang w:val="en-GB"/>
        </w:rPr>
        <w:t>:</w:t>
      </w: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  <w:r w:rsidRPr="00821F18">
        <w:rPr>
          <w:lang w:val="en-GB"/>
        </w:rPr>
        <w:t>Check-in date</w:t>
      </w:r>
      <w:r w:rsidRPr="00821F18">
        <w:rPr>
          <w:lang w:val="en-GB"/>
        </w:rPr>
        <w:tab/>
      </w:r>
      <w:r w:rsidRPr="00821F18">
        <w:rPr>
          <w:lang w:val="en-GB"/>
        </w:rPr>
        <w:tab/>
        <w:t>:</w:t>
      </w: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  <w:r w:rsidRPr="00821F18">
        <w:rPr>
          <w:lang w:val="en-GB"/>
        </w:rPr>
        <w:t>Check-out date</w:t>
      </w:r>
      <w:r w:rsidRPr="00821F18">
        <w:rPr>
          <w:lang w:val="en-GB"/>
        </w:rPr>
        <w:tab/>
        <w:t>:</w:t>
      </w: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  <w:r w:rsidRPr="00821F18">
        <w:rPr>
          <w:lang w:val="en-GB"/>
        </w:rPr>
        <w:t>Choice of room</w:t>
      </w:r>
      <w:r w:rsidRPr="00821F18">
        <w:rPr>
          <w:lang w:val="en-GB"/>
        </w:rPr>
        <w:tab/>
        <w:t>:</w:t>
      </w:r>
    </w:p>
    <w:p w:rsidR="002D1C46" w:rsidRPr="00821F18" w:rsidRDefault="002D1C46" w:rsidP="002D1C46">
      <w:pPr>
        <w:ind w:left="1440" w:hanging="1440"/>
        <w:jc w:val="both"/>
        <w:rPr>
          <w:lang w:val="en-GB"/>
        </w:rPr>
      </w:pPr>
    </w:p>
    <w:p w:rsidR="002D1C46" w:rsidRDefault="002D1C46" w:rsidP="002D1C46">
      <w:pPr>
        <w:pStyle w:val="rvps3"/>
        <w:rPr>
          <w:lang w:val="en-GB"/>
        </w:rPr>
      </w:pPr>
      <w:r w:rsidRPr="00821F18">
        <w:rPr>
          <w:lang w:val="en-GB"/>
        </w:rPr>
        <w:t>The current daily rates</w:t>
      </w:r>
      <w:r>
        <w:rPr>
          <w:lang w:val="en-GB"/>
        </w:rPr>
        <w:t xml:space="preserve"> </w:t>
      </w:r>
      <w:r w:rsidRPr="00821F18">
        <w:rPr>
          <w:lang w:val="en-GB"/>
        </w:rPr>
        <w:t>are as follows:</w:t>
      </w:r>
    </w:p>
    <w:p w:rsidR="002D1C46" w:rsidRDefault="002D1C46" w:rsidP="002D1C46">
      <w:pPr>
        <w:pStyle w:val="rvps3"/>
        <w:rPr>
          <w:lang w:val="en-GB"/>
        </w:rPr>
      </w:pPr>
      <w:r>
        <w:rPr>
          <w:lang w:val="en-GB"/>
        </w:rPr>
        <w:t>METU GUEST HOUSE (</w:t>
      </w:r>
      <w:hyperlink r:id="rId5" w:history="1">
        <w:r w:rsidR="00883A1A">
          <w:rPr>
            <w:rStyle w:val="Hyperlink"/>
          </w:rPr>
          <w:t>http://stm.metu.edu.tr/misafirhane-hakkinda</w:t>
        </w:r>
      </w:hyperlink>
      <w:r>
        <w:rPr>
          <w:lang w:val="en-GB"/>
        </w:rPr>
        <w:t>)</w:t>
      </w:r>
    </w:p>
    <w:p w:rsidR="0048488E" w:rsidRDefault="002D1C46" w:rsidP="008B386E">
      <w:pPr>
        <w:pStyle w:val="NormalWeb"/>
        <w:rPr>
          <w:lang w:val="en-GB"/>
        </w:rPr>
      </w:pPr>
      <w:r w:rsidRPr="0007448E">
        <w:rPr>
          <w:lang w:val="en-GB"/>
        </w:rPr>
        <w:t>Sin</w:t>
      </w:r>
      <w:r w:rsidR="0007448E" w:rsidRPr="0007448E">
        <w:rPr>
          <w:lang w:val="en-GB"/>
        </w:rPr>
        <w:t>gle Room</w:t>
      </w:r>
      <w:r w:rsidR="006C6E8B">
        <w:rPr>
          <w:lang w:val="en-GB"/>
        </w:rPr>
        <w:t>:</w:t>
      </w:r>
      <w:r w:rsidR="00CE2AE0">
        <w:rPr>
          <w:lang w:val="en-GB"/>
        </w:rPr>
        <w:t xml:space="preserve"> 87</w:t>
      </w:r>
      <w:r w:rsidR="0007448E" w:rsidRPr="0007448E">
        <w:rPr>
          <w:lang w:val="en-GB"/>
        </w:rPr>
        <w:t>.0</w:t>
      </w:r>
      <w:r w:rsidRPr="0007448E">
        <w:rPr>
          <w:lang w:val="en-GB"/>
        </w:rPr>
        <w:t>0 TL (Br</w:t>
      </w:r>
      <w:r w:rsidR="00883A1A">
        <w:rPr>
          <w:lang w:val="en-GB"/>
        </w:rPr>
        <w:t>eakfast included)</w:t>
      </w:r>
      <w:r w:rsidR="0007448E" w:rsidRPr="0007448E">
        <w:rPr>
          <w:lang w:val="en-GB"/>
        </w:rPr>
        <w:br/>
        <w:t>Double Room</w:t>
      </w:r>
      <w:r w:rsidR="006C6E8B">
        <w:rPr>
          <w:lang w:val="en-GB"/>
        </w:rPr>
        <w:t>:</w:t>
      </w:r>
      <w:r w:rsidR="00CE2AE0">
        <w:rPr>
          <w:lang w:val="en-GB"/>
        </w:rPr>
        <w:t xml:space="preserve"> 138</w:t>
      </w:r>
      <w:r w:rsidR="0007448E" w:rsidRPr="0007448E">
        <w:rPr>
          <w:lang w:val="en-GB"/>
        </w:rPr>
        <w:t>.0</w:t>
      </w:r>
      <w:r w:rsidRPr="0007448E">
        <w:rPr>
          <w:lang w:val="en-GB"/>
        </w:rPr>
        <w:t>0 TL (Breakfast included)</w:t>
      </w:r>
      <w:r w:rsidRPr="0007448E">
        <w:rPr>
          <w:lang w:val="en-GB"/>
        </w:rPr>
        <w:br/>
      </w:r>
    </w:p>
    <w:p w:rsidR="007C6FBF" w:rsidRPr="0048488E" w:rsidRDefault="007C6FBF" w:rsidP="008B386E">
      <w:pPr>
        <w:pStyle w:val="NormalWeb"/>
        <w:rPr>
          <w:rStyle w:val="xrtl1"/>
          <w:lang w:val="en-GB"/>
        </w:rPr>
      </w:pPr>
      <w:r w:rsidRPr="00D97C74">
        <w:rPr>
          <w:rStyle w:val="xrtl1"/>
        </w:rPr>
        <w:t>AYSEL SABUNCU GUEST HOUSE</w:t>
      </w:r>
      <w:r w:rsidRPr="007C6FBF">
        <w:rPr>
          <w:rStyle w:val="xrtl1"/>
          <w:color w:val="FF0000"/>
        </w:rPr>
        <w:t xml:space="preserve"> </w:t>
      </w:r>
      <w:r w:rsidR="00763E56" w:rsidRPr="00763E56">
        <w:rPr>
          <w:rStyle w:val="xrtl1"/>
        </w:rPr>
        <w:t>(</w:t>
      </w:r>
      <w:hyperlink r:id="rId6" w:history="1">
        <w:r w:rsidR="00883A1A">
          <w:rPr>
            <w:rStyle w:val="Hyperlink"/>
          </w:rPr>
          <w:t>http://stm.metu.edu.tr/aysel-sabuncu-yasam-merkezi</w:t>
        </w:r>
      </w:hyperlink>
      <w:r w:rsidR="00763E56" w:rsidRPr="00763E56">
        <w:rPr>
          <w:rStyle w:val="xrtl1"/>
        </w:rPr>
        <w:t>)</w:t>
      </w:r>
    </w:p>
    <w:p w:rsidR="006C6E8B" w:rsidRPr="00D97C74" w:rsidRDefault="00CE2AE0" w:rsidP="006C6E8B">
      <w:pPr>
        <w:pStyle w:val="NormalWeb"/>
        <w:spacing w:before="0" w:beforeAutospacing="0" w:after="0" w:afterAutospacing="0"/>
        <w:rPr>
          <w:rStyle w:val="xrtl1"/>
        </w:rPr>
      </w:pPr>
      <w:r>
        <w:rPr>
          <w:rStyle w:val="xrtl1"/>
        </w:rPr>
        <w:t>Single Room: 87</w:t>
      </w:r>
      <w:r w:rsidR="001F1768">
        <w:rPr>
          <w:rStyle w:val="xrtl1"/>
        </w:rPr>
        <w:t>.0</w:t>
      </w:r>
      <w:r w:rsidR="006C6E8B" w:rsidRPr="00D97C74">
        <w:rPr>
          <w:rStyle w:val="xrtl1"/>
        </w:rPr>
        <w:t>0 TL (Breakfast included)</w:t>
      </w:r>
    </w:p>
    <w:p w:rsidR="006C6E8B" w:rsidRPr="00D97C74" w:rsidRDefault="00CE2AE0" w:rsidP="006C6E8B">
      <w:pPr>
        <w:pStyle w:val="NormalWeb"/>
        <w:spacing w:before="0" w:beforeAutospacing="0" w:after="0" w:afterAutospacing="0"/>
        <w:rPr>
          <w:rStyle w:val="xrtl1"/>
        </w:rPr>
      </w:pPr>
      <w:r>
        <w:rPr>
          <w:rStyle w:val="xrtl1"/>
        </w:rPr>
        <w:t>Double Room: 138</w:t>
      </w:r>
      <w:r w:rsidR="001F1768">
        <w:rPr>
          <w:rStyle w:val="xrtl1"/>
        </w:rPr>
        <w:t>.0</w:t>
      </w:r>
      <w:r w:rsidR="006C6E8B" w:rsidRPr="00D97C74">
        <w:rPr>
          <w:rStyle w:val="xrtl1"/>
        </w:rPr>
        <w:t xml:space="preserve">0 </w:t>
      </w:r>
      <w:r w:rsidR="00D97C74" w:rsidRPr="00D97C74">
        <w:rPr>
          <w:rStyle w:val="xrtl1"/>
        </w:rPr>
        <w:t xml:space="preserve">TL </w:t>
      </w:r>
      <w:r w:rsidR="006C6E8B" w:rsidRPr="00D97C74">
        <w:rPr>
          <w:rStyle w:val="xrtl1"/>
        </w:rPr>
        <w:t>(Breakfast included)</w:t>
      </w:r>
    </w:p>
    <w:p w:rsidR="00D97C74" w:rsidRDefault="00D97C74" w:rsidP="00525360">
      <w:pPr>
        <w:jc w:val="both"/>
        <w:rPr>
          <w:rStyle w:val="xrtl1"/>
          <w:color w:val="000000"/>
        </w:rPr>
      </w:pPr>
    </w:p>
    <w:p w:rsidR="00F51F8C" w:rsidRDefault="00F51F8C" w:rsidP="00525360">
      <w:pPr>
        <w:jc w:val="both"/>
        <w:rPr>
          <w:rStyle w:val="xrtl1"/>
          <w:color w:val="000000"/>
        </w:rPr>
      </w:pPr>
    </w:p>
    <w:p w:rsidR="00525360" w:rsidRDefault="007C6FBF" w:rsidP="00525360">
      <w:pPr>
        <w:jc w:val="both"/>
        <w:rPr>
          <w:rStyle w:val="xrtl1"/>
          <w:color w:val="000000"/>
        </w:rPr>
      </w:pPr>
      <w:r w:rsidRPr="007C6FBF">
        <w:rPr>
          <w:rStyle w:val="xrtl1"/>
          <w:color w:val="000000"/>
        </w:rPr>
        <w:t>Rooms</w:t>
      </w:r>
      <w:r w:rsidR="000E0917">
        <w:rPr>
          <w:rStyle w:val="xrtl1"/>
          <w:color w:val="000000"/>
        </w:rPr>
        <w:t xml:space="preserve"> for delegates will be booked at either METU Guest House or Aysel Sabuncu Guest House depending on availability</w:t>
      </w:r>
      <w:r w:rsidR="00F51F8C">
        <w:rPr>
          <w:rStyle w:val="xrtl1"/>
          <w:color w:val="000000"/>
        </w:rPr>
        <w:t xml:space="preserve"> on a first-come, first-served basis</w:t>
      </w:r>
      <w:r w:rsidRPr="007C6FBF">
        <w:rPr>
          <w:rStyle w:val="xrtl1"/>
          <w:color w:val="000000"/>
        </w:rPr>
        <w:t>.</w:t>
      </w:r>
      <w:r w:rsidR="000E0917">
        <w:rPr>
          <w:rStyle w:val="xrtl1"/>
          <w:color w:val="000000"/>
        </w:rPr>
        <w:t xml:space="preserve"> Both houses are on campus. METU Guest House is within walking distance </w:t>
      </w:r>
      <w:r w:rsidR="00C7519A">
        <w:rPr>
          <w:rStyle w:val="xrtl1"/>
          <w:color w:val="000000"/>
        </w:rPr>
        <w:t>of</w:t>
      </w:r>
      <w:r w:rsidR="000E0917">
        <w:rPr>
          <w:rStyle w:val="xrtl1"/>
          <w:color w:val="000000"/>
        </w:rPr>
        <w:t xml:space="preserve"> the conference venue.</w:t>
      </w:r>
      <w:r w:rsidRPr="007C6FBF">
        <w:rPr>
          <w:rStyle w:val="xrtl1"/>
          <w:color w:val="000000"/>
        </w:rPr>
        <w:t xml:space="preserve"> </w:t>
      </w:r>
      <w:r w:rsidR="00C7519A">
        <w:rPr>
          <w:rStyle w:val="xrtl1"/>
          <w:color w:val="000000"/>
        </w:rPr>
        <w:t xml:space="preserve">Shuttle services will operate from </w:t>
      </w:r>
      <w:r w:rsidR="000E0917">
        <w:rPr>
          <w:rStyle w:val="xrtl1"/>
          <w:color w:val="000000"/>
        </w:rPr>
        <w:t>Aysel Sabuncu</w:t>
      </w:r>
      <w:r w:rsidR="00C97F5D">
        <w:rPr>
          <w:rStyle w:val="xrtl1"/>
          <w:color w:val="000000"/>
        </w:rPr>
        <w:t xml:space="preserve"> Guest House</w:t>
      </w:r>
      <w:r w:rsidRPr="007C6FBF">
        <w:rPr>
          <w:rStyle w:val="xrtl1"/>
          <w:color w:val="000000"/>
        </w:rPr>
        <w:t xml:space="preserve"> to</w:t>
      </w:r>
      <w:r>
        <w:rPr>
          <w:rStyle w:val="xrtl1"/>
          <w:color w:val="000000"/>
        </w:rPr>
        <w:t xml:space="preserve"> </w:t>
      </w:r>
      <w:r w:rsidRPr="007C6FBF">
        <w:rPr>
          <w:rStyle w:val="xrtl1"/>
          <w:color w:val="000000"/>
        </w:rPr>
        <w:t>the Conference Venue</w:t>
      </w:r>
      <w:r w:rsidR="00525360">
        <w:rPr>
          <w:rStyle w:val="xrtl1"/>
          <w:color w:val="000000"/>
        </w:rPr>
        <w:t>.</w:t>
      </w:r>
    </w:p>
    <w:p w:rsidR="00525360" w:rsidRDefault="00525360" w:rsidP="00525360">
      <w:pPr>
        <w:jc w:val="both"/>
        <w:rPr>
          <w:rStyle w:val="xrtl1"/>
          <w:color w:val="000000"/>
        </w:rPr>
      </w:pPr>
    </w:p>
    <w:p w:rsidR="00525360" w:rsidRPr="00525360" w:rsidRDefault="00525360" w:rsidP="00F51F8C">
      <w:pPr>
        <w:jc w:val="both"/>
        <w:rPr>
          <w:rStyle w:val="xrtl1"/>
          <w:lang w:val="en-GB"/>
        </w:rPr>
      </w:pPr>
      <w:r>
        <w:rPr>
          <w:lang w:val="en-GB"/>
        </w:rPr>
        <w:t xml:space="preserve">If you </w:t>
      </w:r>
      <w:r w:rsidR="00E64F11">
        <w:rPr>
          <w:lang w:val="en-GB"/>
        </w:rPr>
        <w:t>would like</w:t>
      </w:r>
      <w:r>
        <w:rPr>
          <w:lang w:val="en-GB"/>
        </w:rPr>
        <w:t xml:space="preserve"> campus accommodation, p</w:t>
      </w:r>
      <w:r w:rsidRPr="00821F18">
        <w:rPr>
          <w:lang w:val="en-GB"/>
        </w:rPr>
        <w:t xml:space="preserve">lease e-mail </w:t>
      </w:r>
      <w:r>
        <w:rPr>
          <w:lang w:val="en-GB"/>
        </w:rPr>
        <w:t>this</w:t>
      </w:r>
      <w:r w:rsidRPr="00821F18">
        <w:rPr>
          <w:lang w:val="en-GB"/>
        </w:rPr>
        <w:t xml:space="preserve"> form b</w:t>
      </w:r>
      <w:r>
        <w:rPr>
          <w:lang w:val="en-GB"/>
        </w:rPr>
        <w:t>y</w:t>
      </w:r>
      <w:r w:rsidRPr="00821F18">
        <w:rPr>
          <w:lang w:val="en-GB"/>
        </w:rPr>
        <w:t xml:space="preserve"> </w:t>
      </w:r>
      <w:r w:rsidR="00CE2AE0">
        <w:rPr>
          <w:b/>
          <w:lang w:val="en-GB"/>
        </w:rPr>
        <w:t>November 15</w:t>
      </w:r>
      <w:r w:rsidRPr="00C73BF7">
        <w:rPr>
          <w:b/>
          <w:lang w:val="en-GB"/>
        </w:rPr>
        <w:t>, 201</w:t>
      </w:r>
      <w:r w:rsidR="00CE2AE0">
        <w:rPr>
          <w:b/>
          <w:lang w:val="en-GB"/>
        </w:rPr>
        <w:t>9</w:t>
      </w:r>
      <w:r>
        <w:rPr>
          <w:b/>
          <w:color w:val="FF0000"/>
          <w:lang w:val="en-GB"/>
        </w:rPr>
        <w:t xml:space="preserve"> </w:t>
      </w:r>
      <w:r w:rsidR="00E64F11">
        <w:rPr>
          <w:lang w:val="en-GB"/>
        </w:rPr>
        <w:t>to</w:t>
      </w:r>
      <w:r>
        <w:rPr>
          <w:lang w:val="en-GB"/>
        </w:rPr>
        <w:t xml:space="preserve"> </w:t>
      </w:r>
      <w:r w:rsidR="00E64F11">
        <w:rPr>
          <w:b/>
          <w:lang w:val="en-GB"/>
        </w:rPr>
        <w:t>bn</w:t>
      </w:r>
      <w:r w:rsidR="00CE2AE0">
        <w:rPr>
          <w:b/>
          <w:lang w:val="en-GB"/>
        </w:rPr>
        <w:t>i</w:t>
      </w:r>
      <w:r w:rsidR="00E64F11">
        <w:rPr>
          <w:b/>
          <w:lang w:val="en-GB"/>
        </w:rPr>
        <w:t>c</w:t>
      </w:r>
      <w:r w:rsidR="00CE2AE0">
        <w:rPr>
          <w:b/>
          <w:lang w:val="en-GB"/>
        </w:rPr>
        <w:t>2019</w:t>
      </w:r>
      <w:r w:rsidRPr="00196EA0">
        <w:rPr>
          <w:b/>
          <w:lang w:val="en-GB"/>
        </w:rPr>
        <w:t>@metu.edu.tr</w:t>
      </w:r>
    </w:p>
    <w:p w:rsidR="00C73BF7" w:rsidRPr="00E64F11" w:rsidRDefault="00E64F11" w:rsidP="00F51F8C">
      <w:pPr>
        <w:pStyle w:val="NormalWeb"/>
        <w:jc w:val="both"/>
      </w:pPr>
      <w:r>
        <w:rPr>
          <w:lang w:val="en-GB"/>
        </w:rPr>
        <w:t>The c</w:t>
      </w:r>
      <w:r w:rsidR="008B386E">
        <w:rPr>
          <w:lang w:val="en-GB"/>
        </w:rPr>
        <w:t xml:space="preserve">onference registration fee </w:t>
      </w:r>
      <w:r w:rsidR="008B386E" w:rsidRPr="007C6FBF">
        <w:rPr>
          <w:b/>
          <w:lang w:val="en-GB"/>
        </w:rPr>
        <w:t>does not cover</w:t>
      </w:r>
      <w:r w:rsidR="008B386E">
        <w:rPr>
          <w:lang w:val="en-GB"/>
        </w:rPr>
        <w:t xml:space="preserve"> accommodation expenses. W</w:t>
      </w:r>
      <w:r w:rsidR="008B386E">
        <w:rPr>
          <w:rStyle w:val="st"/>
        </w:rPr>
        <w:t>e do not require a</w:t>
      </w:r>
      <w:r w:rsidR="00F51F8C">
        <w:rPr>
          <w:rStyle w:val="st"/>
        </w:rPr>
        <w:t>ny</w:t>
      </w:r>
      <w:r w:rsidR="008B386E">
        <w:rPr>
          <w:rStyle w:val="st"/>
        </w:rPr>
        <w:t xml:space="preserve"> pre-</w:t>
      </w:r>
      <w:r w:rsidR="008B386E" w:rsidRPr="00E7777D">
        <w:rPr>
          <w:rStyle w:val="Emphasis"/>
          <w:i w:val="0"/>
        </w:rPr>
        <w:t>payment</w:t>
      </w:r>
      <w:r w:rsidR="00C7519A">
        <w:rPr>
          <w:rStyle w:val="st"/>
        </w:rPr>
        <w:t xml:space="preserve"> as a deposit. G</w:t>
      </w:r>
      <w:r w:rsidR="008B386E">
        <w:rPr>
          <w:rStyle w:val="st"/>
        </w:rPr>
        <w:t xml:space="preserve">uests are expected to pay accommodation costs in local currency at </w:t>
      </w:r>
      <w:r w:rsidR="00C7519A">
        <w:rPr>
          <w:rStyle w:val="st"/>
        </w:rPr>
        <w:t xml:space="preserve">the </w:t>
      </w:r>
      <w:r w:rsidR="008B386E">
        <w:rPr>
          <w:rStyle w:val="st"/>
        </w:rPr>
        <w:t>Guest House</w:t>
      </w:r>
      <w:r w:rsidR="00C7519A">
        <w:rPr>
          <w:rStyle w:val="st"/>
        </w:rPr>
        <w:t>.</w:t>
      </w:r>
    </w:p>
    <w:p w:rsidR="00DB2B78" w:rsidRPr="0048488E" w:rsidRDefault="002D1C46" w:rsidP="00F51F8C">
      <w:pPr>
        <w:pStyle w:val="NormalWeb"/>
        <w:jc w:val="both"/>
        <w:rPr>
          <w:lang w:val="en-GB"/>
        </w:rPr>
      </w:pPr>
      <w:r>
        <w:rPr>
          <w:lang w:val="en-GB"/>
        </w:rPr>
        <w:t xml:space="preserve">If you </w:t>
      </w:r>
      <w:r w:rsidR="00E64F11">
        <w:rPr>
          <w:lang w:val="en-GB"/>
        </w:rPr>
        <w:t xml:space="preserve">prefer </w:t>
      </w:r>
      <w:r>
        <w:rPr>
          <w:lang w:val="en-GB"/>
        </w:rPr>
        <w:t xml:space="preserve">off-campus accommodation, </w:t>
      </w:r>
      <w:r w:rsidR="005E0A3B">
        <w:rPr>
          <w:lang w:val="en-GB"/>
        </w:rPr>
        <w:t>you can contact the Organization Committee for advice on downtown hotels.</w:t>
      </w:r>
      <w:bookmarkStart w:id="0" w:name="_GoBack"/>
      <w:bookmarkEnd w:id="0"/>
    </w:p>
    <w:sectPr w:rsidR="00DB2B78" w:rsidRPr="0048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46"/>
    <w:rsid w:val="000578BE"/>
    <w:rsid w:val="0007448E"/>
    <w:rsid w:val="000A09E9"/>
    <w:rsid w:val="000E0917"/>
    <w:rsid w:val="001C5CAB"/>
    <w:rsid w:val="001F1768"/>
    <w:rsid w:val="00240087"/>
    <w:rsid w:val="002D1C46"/>
    <w:rsid w:val="00393C62"/>
    <w:rsid w:val="0048488E"/>
    <w:rsid w:val="00525360"/>
    <w:rsid w:val="00567BBD"/>
    <w:rsid w:val="005E0A3B"/>
    <w:rsid w:val="00664B09"/>
    <w:rsid w:val="006C6E8B"/>
    <w:rsid w:val="00763E56"/>
    <w:rsid w:val="007C6FBF"/>
    <w:rsid w:val="00883A1A"/>
    <w:rsid w:val="008B386E"/>
    <w:rsid w:val="00BE7E86"/>
    <w:rsid w:val="00C15B9F"/>
    <w:rsid w:val="00C73BF7"/>
    <w:rsid w:val="00C7519A"/>
    <w:rsid w:val="00C97F5D"/>
    <w:rsid w:val="00CD2CC1"/>
    <w:rsid w:val="00CE2AE0"/>
    <w:rsid w:val="00D522A7"/>
    <w:rsid w:val="00D80206"/>
    <w:rsid w:val="00D97C74"/>
    <w:rsid w:val="00DB2B78"/>
    <w:rsid w:val="00DE02EC"/>
    <w:rsid w:val="00E64F11"/>
    <w:rsid w:val="00EF0750"/>
    <w:rsid w:val="00F51F8C"/>
    <w:rsid w:val="00FB77A6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8669"/>
  <w15:chartTrackingRefBased/>
  <w15:docId w15:val="{796C756E-7499-4764-92C4-9DEE163F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1C46"/>
    <w:pPr>
      <w:spacing w:before="100" w:beforeAutospacing="1" w:after="100" w:afterAutospacing="1"/>
    </w:pPr>
  </w:style>
  <w:style w:type="paragraph" w:customStyle="1" w:styleId="rvps3">
    <w:name w:val="rvps3"/>
    <w:basedOn w:val="Normal"/>
    <w:rsid w:val="002D1C46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DefaultParagraphFont"/>
    <w:rsid w:val="002D1C46"/>
  </w:style>
  <w:style w:type="character" w:styleId="Emphasis">
    <w:name w:val="Emphasis"/>
    <w:uiPriority w:val="20"/>
    <w:qFormat/>
    <w:rsid w:val="002D1C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C4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xrtl1">
    <w:name w:val="xr_tl1"/>
    <w:basedOn w:val="DefaultParagraphFont"/>
    <w:rsid w:val="007C6FBF"/>
  </w:style>
  <w:style w:type="character" w:styleId="Hyperlink">
    <w:name w:val="Hyperlink"/>
    <w:uiPriority w:val="99"/>
    <w:unhideWhenUsed/>
    <w:rsid w:val="00E64F1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93C6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m.metu.edu.tr/aysel-sabuncu-yasam-merkezi" TargetMode="External"/><Relationship Id="rId5" Type="http://schemas.openxmlformats.org/officeDocument/2006/relationships/hyperlink" Target="http://stm.metu.edu.tr/misafirhane-hakkin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Links>
    <vt:vector size="12" baseType="variant">
      <vt:variant>
        <vt:i4>3801146</vt:i4>
      </vt:variant>
      <vt:variant>
        <vt:i4>3</vt:i4>
      </vt:variant>
      <vt:variant>
        <vt:i4>0</vt:i4>
      </vt:variant>
      <vt:variant>
        <vt:i4>5</vt:i4>
      </vt:variant>
      <vt:variant>
        <vt:lpwstr>http://stm.metu.edu.tr/aysel-sabuncu-yasam-merkezi</vt:lpwstr>
      </vt:variant>
      <vt:variant>
        <vt:lpwstr/>
      </vt:variant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http://stm.metu.edu.tr/misafirhane-hakkinda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Öztabak</dc:creator>
  <cp:keywords/>
  <cp:lastModifiedBy>FLE</cp:lastModifiedBy>
  <cp:revision>2</cp:revision>
  <dcterms:created xsi:type="dcterms:W3CDTF">2019-10-21T07:47:00Z</dcterms:created>
  <dcterms:modified xsi:type="dcterms:W3CDTF">2019-10-21T07:47:00Z</dcterms:modified>
</cp:coreProperties>
</file>